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ТРАНСПОРТА И ДОРОЖНОГО ХОЗЯЙТСВА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ПРЕСС-РЕЛИЗ</w:t>
      </w:r>
    </w:p>
    <w:p w:rsidR="005E531A" w:rsidRDefault="00565B4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 марта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201</w:t>
      </w:r>
      <w:r w:rsidR="00667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65B48" w:rsidP="006676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заседаний Кабинета министров РТ, 3-й этаж</w:t>
            </w:r>
            <w:r w:rsidR="00016B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42018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138B1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51" w:rsidRPr="00C138B1" w:rsidRDefault="00565B48" w:rsidP="00565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Брифинг « О принимаемых противопаводковых мерах в дорожно-транспортном комплексе Республики Татарстан» </w:t>
            </w:r>
          </w:p>
        </w:tc>
      </w:tr>
    </w:tbl>
    <w:p w:rsidR="00565B48" w:rsidRPr="00565B48" w:rsidRDefault="00565B48" w:rsidP="00565B48">
      <w:pPr>
        <w:spacing w:after="0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B48">
        <w:rPr>
          <w:rFonts w:ascii="Times New Roman" w:hAnsi="Times New Roman" w:cs="Times New Roman"/>
          <w:sz w:val="24"/>
          <w:szCs w:val="24"/>
        </w:rPr>
        <w:t>По автодорогам федерального значения: подготовлены все 120 мостов,  из 885 труб - 309 (35 %).</w:t>
      </w:r>
    </w:p>
    <w:p w:rsidR="00565B48" w:rsidRPr="00565B48" w:rsidRDefault="00565B48" w:rsidP="00565B48">
      <w:pPr>
        <w:spacing w:after="0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B48">
        <w:rPr>
          <w:rFonts w:ascii="Times New Roman" w:hAnsi="Times New Roman" w:cs="Times New Roman"/>
          <w:sz w:val="24"/>
          <w:szCs w:val="24"/>
        </w:rPr>
        <w:t>Определены участки федеральных дорог, наиболее подверженные опасности подтопления при прохождении весеннего паводка.  Таких участков 46. В результате промеров установлено, что   толщины льда у моста через реку Волга на км 777+</w:t>
      </w:r>
      <w:proofErr w:type="gramStart"/>
      <w:r w:rsidRPr="00565B48">
        <w:rPr>
          <w:rFonts w:ascii="Times New Roman" w:hAnsi="Times New Roman" w:cs="Times New Roman"/>
          <w:sz w:val="24"/>
          <w:szCs w:val="24"/>
        </w:rPr>
        <w:t>073</w:t>
      </w:r>
      <w:proofErr w:type="gramEnd"/>
      <w:r w:rsidRPr="00565B48">
        <w:rPr>
          <w:rFonts w:ascii="Times New Roman" w:hAnsi="Times New Roman" w:cs="Times New Roman"/>
          <w:sz w:val="24"/>
          <w:szCs w:val="24"/>
        </w:rPr>
        <w:t xml:space="preserve">  а/</w:t>
      </w:r>
      <w:proofErr w:type="spellStart"/>
      <w:r w:rsidRPr="00565B4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65B48">
        <w:rPr>
          <w:rFonts w:ascii="Times New Roman" w:hAnsi="Times New Roman" w:cs="Times New Roman"/>
          <w:sz w:val="24"/>
          <w:szCs w:val="24"/>
        </w:rPr>
        <w:t xml:space="preserve"> М-7 «Волга» составляет  0,4 – 0,5 м, у моста через реку Вятка на км 973+912 а/</w:t>
      </w:r>
      <w:proofErr w:type="spellStart"/>
      <w:r w:rsidRPr="00565B4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65B48">
        <w:rPr>
          <w:rFonts w:ascii="Times New Roman" w:hAnsi="Times New Roman" w:cs="Times New Roman"/>
          <w:sz w:val="24"/>
          <w:szCs w:val="24"/>
        </w:rPr>
        <w:t xml:space="preserve"> М-7 «Волга» 1,0-1,2 м. Также на автодорогах М-7 «Волга» и «Казань-Оренбург» имеются 15 потенциально опасных и низководных мостов. Данные участки на ежедневном контроле.  Запланированы взрывные работы на реке Вятка км.973+</w:t>
      </w:r>
      <w:proofErr w:type="gramStart"/>
      <w:r w:rsidRPr="00565B48">
        <w:rPr>
          <w:rFonts w:ascii="Times New Roman" w:hAnsi="Times New Roman" w:cs="Times New Roman"/>
          <w:sz w:val="24"/>
          <w:szCs w:val="24"/>
        </w:rPr>
        <w:t>912</w:t>
      </w:r>
      <w:proofErr w:type="gramEnd"/>
      <w:r w:rsidRPr="00565B48">
        <w:rPr>
          <w:rFonts w:ascii="Times New Roman" w:hAnsi="Times New Roman" w:cs="Times New Roman"/>
          <w:sz w:val="24"/>
          <w:szCs w:val="24"/>
        </w:rPr>
        <w:t xml:space="preserve"> а/</w:t>
      </w:r>
      <w:proofErr w:type="spellStart"/>
      <w:r w:rsidRPr="00565B4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65B48">
        <w:rPr>
          <w:rFonts w:ascii="Times New Roman" w:hAnsi="Times New Roman" w:cs="Times New Roman"/>
          <w:sz w:val="24"/>
          <w:szCs w:val="24"/>
        </w:rPr>
        <w:t xml:space="preserve"> М-7 «Волга», сейчас заключаются договоры со специализированными организациями.</w:t>
      </w:r>
    </w:p>
    <w:p w:rsidR="00565B48" w:rsidRPr="00565B48" w:rsidRDefault="00565B48" w:rsidP="00565B48">
      <w:pPr>
        <w:spacing w:after="0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B48">
        <w:rPr>
          <w:rFonts w:ascii="Times New Roman" w:hAnsi="Times New Roman" w:cs="Times New Roman"/>
          <w:sz w:val="24"/>
          <w:szCs w:val="24"/>
        </w:rPr>
        <w:t>По автодорогам регионального значения: из  1070 мостов к паводку подготовлены 612 (57 %).</w:t>
      </w:r>
      <w:proofErr w:type="gramEnd"/>
      <w:r w:rsidRPr="00565B48">
        <w:rPr>
          <w:rFonts w:ascii="Times New Roman" w:hAnsi="Times New Roman" w:cs="Times New Roman"/>
          <w:sz w:val="24"/>
          <w:szCs w:val="24"/>
        </w:rPr>
        <w:t xml:space="preserve"> На участках рек </w:t>
      </w:r>
      <w:proofErr w:type="spellStart"/>
      <w:r w:rsidRPr="00565B48">
        <w:rPr>
          <w:rFonts w:ascii="Times New Roman" w:hAnsi="Times New Roman" w:cs="Times New Roman"/>
          <w:sz w:val="24"/>
          <w:szCs w:val="24"/>
        </w:rPr>
        <w:t>Свияга</w:t>
      </w:r>
      <w:proofErr w:type="spellEnd"/>
      <w:r w:rsidRPr="00565B48">
        <w:rPr>
          <w:rFonts w:ascii="Times New Roman" w:hAnsi="Times New Roman" w:cs="Times New Roman"/>
          <w:sz w:val="24"/>
          <w:szCs w:val="24"/>
        </w:rPr>
        <w:t xml:space="preserve">, Ик, </w:t>
      </w:r>
      <w:proofErr w:type="spellStart"/>
      <w:r w:rsidRPr="00565B48">
        <w:rPr>
          <w:rFonts w:ascii="Times New Roman" w:hAnsi="Times New Roman" w:cs="Times New Roman"/>
          <w:sz w:val="24"/>
          <w:szCs w:val="24"/>
        </w:rPr>
        <w:t>Шешма</w:t>
      </w:r>
      <w:proofErr w:type="spellEnd"/>
      <w:r w:rsidRPr="00565B48">
        <w:rPr>
          <w:rFonts w:ascii="Times New Roman" w:hAnsi="Times New Roman" w:cs="Times New Roman"/>
          <w:sz w:val="24"/>
          <w:szCs w:val="24"/>
        </w:rPr>
        <w:t>, Меша и др</w:t>
      </w:r>
      <w:r>
        <w:rPr>
          <w:rFonts w:ascii="Times New Roman" w:hAnsi="Times New Roman" w:cs="Times New Roman"/>
          <w:sz w:val="24"/>
          <w:szCs w:val="24"/>
        </w:rPr>
        <w:t>угих</w:t>
      </w:r>
      <w:r w:rsidRPr="00565B48">
        <w:rPr>
          <w:rFonts w:ascii="Times New Roman" w:hAnsi="Times New Roman" w:cs="Times New Roman"/>
          <w:sz w:val="24"/>
          <w:szCs w:val="24"/>
        </w:rPr>
        <w:t xml:space="preserve"> у мостов проведено рыхление льда. Толщина льда на малых реках составляет 0,6 -1,0 м.</w:t>
      </w:r>
    </w:p>
    <w:p w:rsidR="00565B48" w:rsidRPr="00565B48" w:rsidRDefault="00565B48" w:rsidP="00565B48">
      <w:pPr>
        <w:spacing w:after="0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B48">
        <w:rPr>
          <w:rFonts w:ascii="Times New Roman" w:hAnsi="Times New Roman" w:cs="Times New Roman"/>
          <w:sz w:val="24"/>
          <w:szCs w:val="24"/>
        </w:rPr>
        <w:t xml:space="preserve">В текущем году буровзрывные работы по дроблению льда планируется провести на реках у 9 мостов в </w:t>
      </w:r>
      <w:proofErr w:type="spellStart"/>
      <w:r w:rsidRPr="00565B48">
        <w:rPr>
          <w:rFonts w:ascii="Times New Roman" w:hAnsi="Times New Roman" w:cs="Times New Roman"/>
          <w:sz w:val="24"/>
          <w:szCs w:val="24"/>
        </w:rPr>
        <w:t>Апастовском</w:t>
      </w:r>
      <w:proofErr w:type="spellEnd"/>
      <w:r w:rsidRPr="00565B48">
        <w:rPr>
          <w:rFonts w:ascii="Times New Roman" w:hAnsi="Times New Roman" w:cs="Times New Roman"/>
          <w:sz w:val="24"/>
          <w:szCs w:val="24"/>
        </w:rPr>
        <w:t xml:space="preserve">, Зеленодольском, </w:t>
      </w:r>
      <w:proofErr w:type="spellStart"/>
      <w:r w:rsidRPr="00565B48">
        <w:rPr>
          <w:rFonts w:ascii="Times New Roman" w:hAnsi="Times New Roman" w:cs="Times New Roman"/>
          <w:sz w:val="24"/>
          <w:szCs w:val="24"/>
        </w:rPr>
        <w:t>Кайбицком</w:t>
      </w:r>
      <w:proofErr w:type="spellEnd"/>
      <w:r w:rsidRPr="00565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B48">
        <w:rPr>
          <w:rFonts w:ascii="Times New Roman" w:hAnsi="Times New Roman" w:cs="Times New Roman"/>
          <w:sz w:val="24"/>
          <w:szCs w:val="24"/>
        </w:rPr>
        <w:t>Муслюмовском</w:t>
      </w:r>
      <w:proofErr w:type="spellEnd"/>
      <w:r w:rsidRPr="00565B48">
        <w:rPr>
          <w:rFonts w:ascii="Times New Roman" w:hAnsi="Times New Roman" w:cs="Times New Roman"/>
          <w:sz w:val="24"/>
          <w:szCs w:val="24"/>
        </w:rPr>
        <w:t xml:space="preserve">, Нижнекамском, </w:t>
      </w:r>
      <w:proofErr w:type="spellStart"/>
      <w:r w:rsidRPr="00565B48">
        <w:rPr>
          <w:rFonts w:ascii="Times New Roman" w:hAnsi="Times New Roman" w:cs="Times New Roman"/>
          <w:sz w:val="24"/>
          <w:szCs w:val="24"/>
        </w:rPr>
        <w:t>Тетюшском</w:t>
      </w:r>
      <w:proofErr w:type="spellEnd"/>
      <w:r w:rsidRPr="00565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B48">
        <w:rPr>
          <w:rFonts w:ascii="Times New Roman" w:hAnsi="Times New Roman" w:cs="Times New Roman"/>
          <w:sz w:val="24"/>
          <w:szCs w:val="24"/>
        </w:rPr>
        <w:t>Тюлячинском</w:t>
      </w:r>
      <w:proofErr w:type="spellEnd"/>
      <w:r w:rsidRPr="00565B48">
        <w:rPr>
          <w:rFonts w:ascii="Times New Roman" w:hAnsi="Times New Roman" w:cs="Times New Roman"/>
          <w:sz w:val="24"/>
          <w:szCs w:val="24"/>
        </w:rPr>
        <w:t xml:space="preserve"> районах  с привлечением специалистов Министерства по делам гражданской обороны и чрезвычайным ситуациям Республики Татарстан.</w:t>
      </w:r>
    </w:p>
    <w:p w:rsidR="00565B48" w:rsidRPr="00565B48" w:rsidRDefault="00565B48" w:rsidP="00565B48">
      <w:pPr>
        <w:spacing w:after="0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B48">
        <w:rPr>
          <w:rFonts w:ascii="Times New Roman" w:hAnsi="Times New Roman" w:cs="Times New Roman"/>
          <w:sz w:val="24"/>
          <w:szCs w:val="24"/>
        </w:rPr>
        <w:t xml:space="preserve">На региональных автодорогах имеется 10209 водопропускных труб, из них к паводку подготовлены 3267 (32%).  </w:t>
      </w:r>
      <w:proofErr w:type="gramEnd"/>
    </w:p>
    <w:p w:rsidR="00565B48" w:rsidRPr="00565B48" w:rsidRDefault="00565B48" w:rsidP="00565B48">
      <w:pPr>
        <w:spacing w:after="0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B48">
        <w:rPr>
          <w:rFonts w:ascii="Times New Roman" w:hAnsi="Times New Roman" w:cs="Times New Roman"/>
          <w:sz w:val="24"/>
          <w:szCs w:val="24"/>
        </w:rPr>
        <w:t xml:space="preserve">Сегодня продолжается работа по потенциально опасным участкам автодорог, где возможны размывы в результате выхода талых вод или их схода из полей. Результаты обследования в </w:t>
      </w:r>
      <w:proofErr w:type="gramStart"/>
      <w:r w:rsidRPr="00565B48">
        <w:rPr>
          <w:rFonts w:ascii="Times New Roman" w:hAnsi="Times New Roman" w:cs="Times New Roman"/>
          <w:sz w:val="24"/>
          <w:szCs w:val="24"/>
        </w:rPr>
        <w:t>районах</w:t>
      </w:r>
      <w:proofErr w:type="gramEnd"/>
      <w:r w:rsidRPr="00565B48">
        <w:rPr>
          <w:rFonts w:ascii="Times New Roman" w:hAnsi="Times New Roman" w:cs="Times New Roman"/>
          <w:sz w:val="24"/>
          <w:szCs w:val="24"/>
        </w:rPr>
        <w:t xml:space="preserve"> показали, что таких участков 13. Дорожные службы формируют временные направления для отвода воды. В большинстве случаев угрозу размыва представляют плотины в </w:t>
      </w:r>
      <w:proofErr w:type="spellStart"/>
      <w:r w:rsidRPr="00565B48">
        <w:rPr>
          <w:rFonts w:ascii="Times New Roman" w:hAnsi="Times New Roman" w:cs="Times New Roman"/>
          <w:sz w:val="24"/>
          <w:szCs w:val="24"/>
        </w:rPr>
        <w:t>Агрызском</w:t>
      </w:r>
      <w:proofErr w:type="spellEnd"/>
      <w:r w:rsidRPr="00565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B48">
        <w:rPr>
          <w:rFonts w:ascii="Times New Roman" w:hAnsi="Times New Roman" w:cs="Times New Roman"/>
          <w:sz w:val="24"/>
          <w:szCs w:val="24"/>
        </w:rPr>
        <w:t>Актанышском</w:t>
      </w:r>
      <w:proofErr w:type="spellEnd"/>
      <w:r w:rsidRPr="00565B48">
        <w:rPr>
          <w:rFonts w:ascii="Times New Roman" w:hAnsi="Times New Roman" w:cs="Times New Roman"/>
          <w:sz w:val="24"/>
          <w:szCs w:val="24"/>
        </w:rPr>
        <w:t xml:space="preserve"> и Мензелинском районах.  По каждому району заготовлены сигнальные вехи для обозначения потенциально затопляемых участков.   </w:t>
      </w:r>
    </w:p>
    <w:p w:rsidR="00565B48" w:rsidRPr="00565B48" w:rsidRDefault="00565B48" w:rsidP="00565B48">
      <w:pPr>
        <w:spacing w:after="0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B48">
        <w:rPr>
          <w:rFonts w:ascii="Times New Roman" w:hAnsi="Times New Roman" w:cs="Times New Roman"/>
          <w:sz w:val="24"/>
          <w:szCs w:val="24"/>
        </w:rPr>
        <w:t>Ежедневно специалисты ГКУ «</w:t>
      </w:r>
      <w:proofErr w:type="spellStart"/>
      <w:r w:rsidRPr="00565B48">
        <w:rPr>
          <w:rFonts w:ascii="Times New Roman" w:hAnsi="Times New Roman" w:cs="Times New Roman"/>
          <w:sz w:val="24"/>
          <w:szCs w:val="24"/>
        </w:rPr>
        <w:t>Главтатдортранс</w:t>
      </w:r>
      <w:proofErr w:type="spellEnd"/>
      <w:r w:rsidRPr="00565B48">
        <w:rPr>
          <w:rFonts w:ascii="Times New Roman" w:hAnsi="Times New Roman" w:cs="Times New Roman"/>
          <w:sz w:val="24"/>
          <w:szCs w:val="24"/>
        </w:rPr>
        <w:t>» проводят осмотр данных проблемных участков. Продолжается круглосуточное дежурство техники подрядных организаций.</w:t>
      </w:r>
    </w:p>
    <w:p w:rsidR="00565B48" w:rsidRPr="00565B48" w:rsidRDefault="00565B48" w:rsidP="00565B48">
      <w:pPr>
        <w:spacing w:after="0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B48">
        <w:rPr>
          <w:rFonts w:ascii="Times New Roman" w:hAnsi="Times New Roman" w:cs="Times New Roman"/>
          <w:sz w:val="24"/>
          <w:szCs w:val="24"/>
        </w:rPr>
        <w:t>На автомобильных дорогах регионального значения находятся два низководных моста в Буинском районе:</w:t>
      </w:r>
    </w:p>
    <w:p w:rsidR="00565B48" w:rsidRPr="00565B48" w:rsidRDefault="00565B48" w:rsidP="00565B48">
      <w:pPr>
        <w:spacing w:after="0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B48">
        <w:rPr>
          <w:rFonts w:ascii="Times New Roman" w:hAnsi="Times New Roman" w:cs="Times New Roman"/>
          <w:sz w:val="24"/>
          <w:szCs w:val="24"/>
        </w:rPr>
        <w:t xml:space="preserve">- через реку </w:t>
      </w:r>
      <w:proofErr w:type="spellStart"/>
      <w:r w:rsidRPr="00565B48">
        <w:rPr>
          <w:rFonts w:ascii="Times New Roman" w:hAnsi="Times New Roman" w:cs="Times New Roman"/>
          <w:sz w:val="24"/>
          <w:szCs w:val="24"/>
        </w:rPr>
        <w:t>Свияга</w:t>
      </w:r>
      <w:proofErr w:type="spellEnd"/>
      <w:r w:rsidRPr="00565B48">
        <w:rPr>
          <w:rFonts w:ascii="Times New Roman" w:hAnsi="Times New Roman" w:cs="Times New Roman"/>
          <w:sz w:val="24"/>
          <w:szCs w:val="24"/>
        </w:rPr>
        <w:t xml:space="preserve"> у населенного пункта </w:t>
      </w:r>
      <w:proofErr w:type="spellStart"/>
      <w:r w:rsidRPr="00565B48">
        <w:rPr>
          <w:rFonts w:ascii="Times New Roman" w:hAnsi="Times New Roman" w:cs="Times New Roman"/>
          <w:sz w:val="24"/>
          <w:szCs w:val="24"/>
        </w:rPr>
        <w:t>Немчиновка</w:t>
      </w:r>
      <w:proofErr w:type="spellEnd"/>
      <w:r w:rsidRPr="00565B48">
        <w:rPr>
          <w:rFonts w:ascii="Times New Roman" w:hAnsi="Times New Roman" w:cs="Times New Roman"/>
          <w:sz w:val="24"/>
          <w:szCs w:val="24"/>
        </w:rPr>
        <w:t xml:space="preserve"> на автодороге «</w:t>
      </w:r>
      <w:proofErr w:type="spellStart"/>
      <w:r w:rsidRPr="00565B48">
        <w:rPr>
          <w:rFonts w:ascii="Times New Roman" w:hAnsi="Times New Roman" w:cs="Times New Roman"/>
          <w:sz w:val="24"/>
          <w:szCs w:val="24"/>
        </w:rPr>
        <w:t>В.Стан-Киять-Яшевка</w:t>
      </w:r>
      <w:proofErr w:type="spellEnd"/>
      <w:r w:rsidRPr="00565B48">
        <w:rPr>
          <w:rFonts w:ascii="Times New Roman" w:hAnsi="Times New Roman" w:cs="Times New Roman"/>
          <w:sz w:val="24"/>
          <w:szCs w:val="24"/>
        </w:rPr>
        <w:t>»;</w:t>
      </w:r>
    </w:p>
    <w:p w:rsidR="00565B48" w:rsidRPr="00565B48" w:rsidRDefault="00565B48" w:rsidP="00565B48">
      <w:pPr>
        <w:spacing w:after="0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B48">
        <w:rPr>
          <w:rFonts w:ascii="Times New Roman" w:hAnsi="Times New Roman" w:cs="Times New Roman"/>
          <w:sz w:val="24"/>
          <w:szCs w:val="24"/>
        </w:rPr>
        <w:lastRenderedPageBreak/>
        <w:t xml:space="preserve">- через реку </w:t>
      </w:r>
      <w:proofErr w:type="spellStart"/>
      <w:r w:rsidRPr="00565B48">
        <w:rPr>
          <w:rFonts w:ascii="Times New Roman" w:hAnsi="Times New Roman" w:cs="Times New Roman"/>
          <w:sz w:val="24"/>
          <w:szCs w:val="24"/>
        </w:rPr>
        <w:t>Свияга</w:t>
      </w:r>
      <w:proofErr w:type="spellEnd"/>
      <w:r w:rsidRPr="00565B48">
        <w:rPr>
          <w:rFonts w:ascii="Times New Roman" w:hAnsi="Times New Roman" w:cs="Times New Roman"/>
          <w:sz w:val="24"/>
          <w:szCs w:val="24"/>
        </w:rPr>
        <w:t xml:space="preserve"> у населенного пункта </w:t>
      </w:r>
      <w:proofErr w:type="spellStart"/>
      <w:r w:rsidRPr="00565B48">
        <w:rPr>
          <w:rFonts w:ascii="Times New Roman" w:hAnsi="Times New Roman" w:cs="Times New Roman"/>
          <w:sz w:val="24"/>
          <w:szCs w:val="24"/>
        </w:rPr>
        <w:t>Черки</w:t>
      </w:r>
      <w:proofErr w:type="spellEnd"/>
      <w:r w:rsidRPr="00565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B48">
        <w:rPr>
          <w:rFonts w:ascii="Times New Roman" w:hAnsi="Times New Roman" w:cs="Times New Roman"/>
          <w:sz w:val="24"/>
          <w:szCs w:val="24"/>
        </w:rPr>
        <w:t>Кильдуразы</w:t>
      </w:r>
      <w:proofErr w:type="spellEnd"/>
      <w:r w:rsidRPr="00565B48">
        <w:rPr>
          <w:rFonts w:ascii="Times New Roman" w:hAnsi="Times New Roman" w:cs="Times New Roman"/>
          <w:sz w:val="24"/>
          <w:szCs w:val="24"/>
        </w:rPr>
        <w:t xml:space="preserve"> на автодороге «</w:t>
      </w:r>
      <w:proofErr w:type="spellStart"/>
      <w:r w:rsidRPr="00565B48">
        <w:rPr>
          <w:rFonts w:ascii="Times New Roman" w:hAnsi="Times New Roman" w:cs="Times New Roman"/>
          <w:sz w:val="24"/>
          <w:szCs w:val="24"/>
        </w:rPr>
        <w:t>Казань-Ульяновск-Черки-Кильдуразы</w:t>
      </w:r>
      <w:proofErr w:type="spellEnd"/>
      <w:r w:rsidRPr="00565B48">
        <w:rPr>
          <w:rFonts w:ascii="Times New Roman" w:hAnsi="Times New Roman" w:cs="Times New Roman"/>
          <w:sz w:val="24"/>
          <w:szCs w:val="24"/>
        </w:rPr>
        <w:t>».</w:t>
      </w:r>
    </w:p>
    <w:p w:rsidR="00565B48" w:rsidRPr="00565B48" w:rsidRDefault="00565B48" w:rsidP="00565B48">
      <w:pPr>
        <w:spacing w:after="0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B48">
        <w:rPr>
          <w:rFonts w:ascii="Times New Roman" w:hAnsi="Times New Roman" w:cs="Times New Roman"/>
          <w:sz w:val="24"/>
          <w:szCs w:val="24"/>
        </w:rPr>
        <w:t>В период прохождения весеннего паводка на данных мостах будет организовано круглосуточное дежурство.</w:t>
      </w:r>
    </w:p>
    <w:p w:rsidR="00565B48" w:rsidRPr="00565B48" w:rsidRDefault="00565B48" w:rsidP="00565B48">
      <w:pPr>
        <w:spacing w:after="0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B48">
        <w:rPr>
          <w:rFonts w:ascii="Times New Roman" w:hAnsi="Times New Roman" w:cs="Times New Roman"/>
          <w:sz w:val="24"/>
          <w:szCs w:val="24"/>
        </w:rPr>
        <w:t xml:space="preserve">Подготовлены ремонтные материалы в </w:t>
      </w:r>
      <w:proofErr w:type="gramStart"/>
      <w:r w:rsidRPr="00565B4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565B48">
        <w:rPr>
          <w:rFonts w:ascii="Times New Roman" w:hAnsi="Times New Roman" w:cs="Times New Roman"/>
          <w:sz w:val="24"/>
          <w:szCs w:val="24"/>
        </w:rPr>
        <w:t xml:space="preserve"> чрезвычайных ситуаций. По региональным автодорогам - 31453 кубических метра щебня, 14796 кубических метра песка, 19709 кубических метра песчано-гравийной смеси и 750 метров труб. По федеральным автодорогам - 5758 кубических метра щебня, 6601 кубических метра песка, 3553 кубических метра песчано-гравийной смеси и 204 кубических метра пиломатериалов.</w:t>
      </w:r>
    </w:p>
    <w:p w:rsidR="00565B48" w:rsidRPr="00565B48" w:rsidRDefault="00565B48" w:rsidP="00565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85B" w:rsidRPr="00565B48" w:rsidRDefault="007C485B" w:rsidP="00565B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7C485B" w:rsidRPr="00565B48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31A"/>
    <w:rsid w:val="000007EE"/>
    <w:rsid w:val="000033DF"/>
    <w:rsid w:val="00006DAC"/>
    <w:rsid w:val="000075A9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4D8E"/>
    <w:rsid w:val="002C5F46"/>
    <w:rsid w:val="002D034B"/>
    <w:rsid w:val="002D05C9"/>
    <w:rsid w:val="002D7CBD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E8F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4E33"/>
    <w:rsid w:val="005557A4"/>
    <w:rsid w:val="0055662C"/>
    <w:rsid w:val="00562CE1"/>
    <w:rsid w:val="00565B48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04"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8B464-8603-4F7D-BA99-86CB6DFD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shevchuk</cp:lastModifiedBy>
  <cp:revision>2</cp:revision>
  <cp:lastPrinted>2011-07-29T08:45:00Z</cp:lastPrinted>
  <dcterms:created xsi:type="dcterms:W3CDTF">2012-03-20T06:47:00Z</dcterms:created>
  <dcterms:modified xsi:type="dcterms:W3CDTF">2012-03-20T06:47:00Z</dcterms:modified>
</cp:coreProperties>
</file>