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ТРАНСПОРТА И ДОРОЖНОГО ХОЗЯЙС</w:t>
      </w:r>
      <w:r w:rsidR="00A2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576074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A2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7C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декабря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 w:rsidR="00A2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A2003C" w:rsidP="006676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Г.Набережные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Челны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2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2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5275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275" w:rsidRPr="005E531A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B9" w:rsidRPr="00605275" w:rsidRDefault="00A2003C" w:rsidP="0060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03C">
              <w:rPr>
                <w:rFonts w:ascii="Times New Roman" w:hAnsi="Times New Roman" w:cs="Times New Roman"/>
                <w:sz w:val="24"/>
                <w:szCs w:val="24"/>
              </w:rPr>
              <w:t>ткрытие новой трамвайной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2003C">
              <w:rPr>
                <w:rFonts w:ascii="Times New Roman" w:hAnsi="Times New Roman" w:cs="Times New Roman"/>
                <w:sz w:val="24"/>
                <w:szCs w:val="24"/>
              </w:rPr>
              <w:t xml:space="preserve">в Набережных Челнах. </w:t>
            </w:r>
            <w:r w:rsidR="00576074" w:rsidRPr="00576074">
              <w:rPr>
                <w:rFonts w:ascii="Times New Roman" w:hAnsi="Times New Roman" w:cs="Times New Roman"/>
                <w:sz w:val="24"/>
                <w:szCs w:val="24"/>
              </w:rPr>
              <w:t>Принимает участие Президент Республики Татарстан Р.Н. Минниханов.</w:t>
            </w:r>
          </w:p>
        </w:tc>
      </w:tr>
    </w:tbl>
    <w:p w:rsidR="00780177" w:rsidRDefault="00A2003C" w:rsidP="00A2003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12 декабря  в Набережных Челнах состоится открытие новой трамвайной линии. Трамвайные пути проложены </w:t>
      </w:r>
      <w:r w:rsidR="00780177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от </w:t>
      </w:r>
      <w:r w:rsidR="00780177"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остановки «Педагогический </w:t>
      </w:r>
      <w:r w:rsidR="00780177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институт» </w:t>
      </w:r>
      <w:r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по проспектам </w:t>
      </w:r>
      <w:proofErr w:type="spellStart"/>
      <w:r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>Набережночелнинский</w:t>
      </w:r>
      <w:proofErr w:type="spellEnd"/>
      <w:r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, Мира, </w:t>
      </w:r>
      <w:proofErr w:type="spellStart"/>
      <w:r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>Сююмбике</w:t>
      </w:r>
      <w:proofErr w:type="spellEnd"/>
      <w:r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>, пересекая проспект Беляева</w:t>
      </w:r>
      <w:r w:rsidR="00780177">
        <w:rPr>
          <w:rFonts w:ascii="Times New Roman" w:eastAsia="Times New Roman" w:hAnsi="Times New Roman" w:cs="Times New Roman"/>
          <w:color w:val="303030"/>
          <w:sz w:val="24"/>
          <w:szCs w:val="24"/>
        </w:rPr>
        <w:t>,</w:t>
      </w:r>
      <w:r w:rsidR="00B804FA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и</w:t>
      </w:r>
      <w:r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 w:rsidR="00B804FA"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>соединя</w:t>
      </w:r>
      <w:r w:rsidR="00B804FA">
        <w:rPr>
          <w:rFonts w:ascii="Times New Roman" w:eastAsia="Times New Roman" w:hAnsi="Times New Roman" w:cs="Times New Roman"/>
          <w:color w:val="303030"/>
          <w:sz w:val="24"/>
          <w:szCs w:val="24"/>
        </w:rPr>
        <w:t>ю</w:t>
      </w:r>
      <w:r w:rsidR="00B804FA"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>т новую и старую части Автограда</w:t>
      </w:r>
      <w:r w:rsidR="00B804FA">
        <w:rPr>
          <w:rFonts w:ascii="Times New Roman" w:eastAsia="Times New Roman" w:hAnsi="Times New Roman" w:cs="Times New Roman"/>
          <w:color w:val="303030"/>
          <w:sz w:val="24"/>
          <w:szCs w:val="24"/>
        </w:rPr>
        <w:t>. Трамвайная линия – двухсторонняя, о</w:t>
      </w:r>
      <w:r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>бщая протяженность</w:t>
      </w:r>
      <w:r w:rsidR="0057428B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 w:rsidR="00B804FA">
        <w:rPr>
          <w:rFonts w:ascii="Times New Roman" w:eastAsia="Times New Roman" w:hAnsi="Times New Roman" w:cs="Times New Roman"/>
          <w:color w:val="303030"/>
          <w:sz w:val="24"/>
          <w:szCs w:val="24"/>
        </w:rPr>
        <w:t>в одну сторону составляет</w:t>
      </w:r>
      <w:r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 w:rsidR="0057428B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более </w:t>
      </w:r>
      <w:r w:rsidR="00C56DD0">
        <w:rPr>
          <w:rFonts w:ascii="Times New Roman" w:eastAsia="Times New Roman" w:hAnsi="Times New Roman" w:cs="Times New Roman"/>
          <w:color w:val="303030"/>
          <w:sz w:val="24"/>
          <w:szCs w:val="24"/>
        </w:rPr>
        <w:t>6</w:t>
      </w:r>
      <w:r w:rsidR="0057428B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км (</w:t>
      </w:r>
      <w:r w:rsidR="00C56DD0">
        <w:rPr>
          <w:rFonts w:ascii="Times New Roman" w:eastAsia="Times New Roman" w:hAnsi="Times New Roman" w:cs="Times New Roman"/>
          <w:color w:val="303030"/>
          <w:sz w:val="24"/>
          <w:szCs w:val="24"/>
        </w:rPr>
        <w:t>12</w:t>
      </w:r>
      <w:r w:rsidR="0057428B">
        <w:rPr>
          <w:rFonts w:ascii="Times New Roman" w:eastAsia="Times New Roman" w:hAnsi="Times New Roman" w:cs="Times New Roman"/>
          <w:color w:val="303030"/>
          <w:sz w:val="24"/>
          <w:szCs w:val="24"/>
        </w:rPr>
        <w:t>,</w:t>
      </w:r>
      <w:r w:rsidR="00C56DD0">
        <w:rPr>
          <w:rFonts w:ascii="Times New Roman" w:eastAsia="Times New Roman" w:hAnsi="Times New Roman" w:cs="Times New Roman"/>
          <w:color w:val="303030"/>
          <w:sz w:val="24"/>
          <w:szCs w:val="24"/>
        </w:rPr>
        <w:t>160</w:t>
      </w:r>
      <w:r w:rsidR="0057428B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>км</w:t>
      </w:r>
      <w:r w:rsidR="00C56DD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– в две стороны</w:t>
      </w:r>
      <w:proofErr w:type="gramStart"/>
      <w:r w:rsidR="00C56DD0" w:rsidRPr="00C56DD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 w:rsidR="00C56DD0"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>П</w:t>
      </w:r>
      <w:proofErr w:type="gramEnd"/>
      <w:r w:rsidR="00C56DD0"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о пути следования трамвайная линия проходит по мосту через  реку Челна и путепровод. </w:t>
      </w:r>
      <w:proofErr w:type="gramStart"/>
      <w:r w:rsidR="00C56DD0"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>Линия.</w:t>
      </w:r>
      <w:r w:rsidR="0057428B">
        <w:rPr>
          <w:rFonts w:ascii="Times New Roman" w:eastAsia="Times New Roman" w:hAnsi="Times New Roman" w:cs="Times New Roman"/>
          <w:color w:val="303030"/>
          <w:sz w:val="24"/>
          <w:szCs w:val="24"/>
        </w:rPr>
        <w:t>)</w:t>
      </w:r>
      <w:r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>.</w:t>
      </w:r>
      <w:proofErr w:type="gramEnd"/>
      <w:r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 w:rsidR="00B804FA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Среди ее особенностей – </w:t>
      </w:r>
      <w:r w:rsidR="00780177">
        <w:rPr>
          <w:rFonts w:ascii="Times New Roman" w:eastAsia="Times New Roman" w:hAnsi="Times New Roman" w:cs="Times New Roman"/>
          <w:color w:val="303030"/>
          <w:sz w:val="24"/>
          <w:szCs w:val="24"/>
        </w:rPr>
        <w:t>прохождение</w:t>
      </w:r>
      <w:r w:rsidR="00B804FA"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по мосту через  реку Челна и путепровод. </w:t>
      </w:r>
      <w:r w:rsidR="00780177">
        <w:rPr>
          <w:rFonts w:ascii="Times New Roman" w:eastAsia="Times New Roman" w:hAnsi="Times New Roman" w:cs="Times New Roman"/>
          <w:color w:val="303030"/>
          <w:sz w:val="24"/>
          <w:szCs w:val="24"/>
        </w:rPr>
        <w:t>О</w:t>
      </w:r>
      <w:r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борудованы </w:t>
      </w:r>
      <w:r w:rsidR="00780177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22 </w:t>
      </w:r>
      <w:r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остановочные </w:t>
      </w:r>
      <w:r w:rsidR="00780177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площадки с </w:t>
      </w:r>
      <w:r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>павильон</w:t>
      </w:r>
      <w:r w:rsidR="00780177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ами и </w:t>
      </w:r>
      <w:r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>информационными табло</w:t>
      </w:r>
      <w:r w:rsidR="00780177">
        <w:rPr>
          <w:rFonts w:ascii="Times New Roman" w:eastAsia="Times New Roman" w:hAnsi="Times New Roman" w:cs="Times New Roman"/>
          <w:color w:val="303030"/>
          <w:sz w:val="24"/>
          <w:szCs w:val="24"/>
        </w:rPr>
        <w:t>.</w:t>
      </w:r>
      <w:r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</w:p>
    <w:p w:rsidR="00A2003C" w:rsidRPr="00A2003C" w:rsidRDefault="0057428B" w:rsidP="00A2003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Вдоль жилых домов и общежитий </w:t>
      </w:r>
      <w:r w:rsidR="00780177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будут </w:t>
      </w:r>
      <w:r w:rsidR="00A2003C"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установлены </w:t>
      </w:r>
      <w:proofErr w:type="spellStart"/>
      <w:r w:rsidR="00A2003C"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>шумозащитные</w:t>
      </w:r>
      <w:proofErr w:type="spellEnd"/>
      <w:r w:rsidR="00A2003C"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экраны</w:t>
      </w:r>
      <w:r w:rsidR="00A2003C" w:rsidRPr="00A200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2003C" w:rsidRPr="00A2003C">
        <w:rPr>
          <w:rFonts w:ascii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A2003C" w:rsidRPr="00A200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протяженностью 579</w:t>
      </w:r>
      <w:r w:rsidR="00A2003C" w:rsidRPr="00A2003C">
        <w:rPr>
          <w:rFonts w:ascii="Times New Roman" w:hAnsi="Times New Roman" w:cs="Times New Roman"/>
          <w:color w:val="000000"/>
          <w:sz w:val="24"/>
          <w:szCs w:val="24"/>
        </w:rPr>
        <w:t xml:space="preserve"> метров.</w:t>
      </w:r>
      <w:r w:rsidR="00A2003C"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</w:p>
    <w:p w:rsidR="00A2003C" w:rsidRPr="00A2003C" w:rsidRDefault="00A2003C" w:rsidP="00A2003C">
      <w:pPr>
        <w:spacing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>Реализация данного проекта</w:t>
      </w:r>
      <w:r w:rsidR="002E49B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позволит увеличи</w:t>
      </w:r>
      <w:r w:rsidR="0057428B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ть перевозку пассажиров на 6,9 </w:t>
      </w:r>
      <w:proofErr w:type="gramStart"/>
      <w:r w:rsidR="0057428B">
        <w:rPr>
          <w:rFonts w:ascii="Times New Roman" w:eastAsia="Times New Roman" w:hAnsi="Times New Roman" w:cs="Times New Roman"/>
          <w:color w:val="303030"/>
          <w:sz w:val="24"/>
          <w:szCs w:val="24"/>
        </w:rPr>
        <w:t>млн</w:t>
      </w:r>
      <w:proofErr w:type="gramEnd"/>
      <w:r w:rsidR="0057428B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человек в год</w:t>
      </w:r>
      <w:r w:rsidR="002E49B0">
        <w:rPr>
          <w:rFonts w:ascii="Times New Roman" w:eastAsia="Times New Roman" w:hAnsi="Times New Roman" w:cs="Times New Roman"/>
          <w:color w:val="303030"/>
          <w:sz w:val="24"/>
          <w:szCs w:val="24"/>
        </w:rPr>
        <w:t>,</w:t>
      </w:r>
      <w:r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сокра</w:t>
      </w:r>
      <w:r w:rsidR="002E49B0">
        <w:rPr>
          <w:rFonts w:ascii="Times New Roman" w:eastAsia="Times New Roman" w:hAnsi="Times New Roman" w:cs="Times New Roman"/>
          <w:color w:val="303030"/>
          <w:sz w:val="24"/>
          <w:szCs w:val="24"/>
        </w:rPr>
        <w:t>ти</w:t>
      </w:r>
      <w:r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>т</w:t>
      </w:r>
      <w:r w:rsidR="002E49B0">
        <w:rPr>
          <w:rFonts w:ascii="Times New Roman" w:eastAsia="Times New Roman" w:hAnsi="Times New Roman" w:cs="Times New Roman"/>
          <w:color w:val="303030"/>
          <w:sz w:val="24"/>
          <w:szCs w:val="24"/>
        </w:rPr>
        <w:t>ь</w:t>
      </w:r>
      <w:r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продолжительность поездки</w:t>
      </w:r>
      <w:r w:rsidR="002E49B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по городу, </w:t>
      </w:r>
      <w:r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>сни</w:t>
      </w:r>
      <w:r w:rsidR="002E49B0">
        <w:rPr>
          <w:rFonts w:ascii="Times New Roman" w:eastAsia="Times New Roman" w:hAnsi="Times New Roman" w:cs="Times New Roman"/>
          <w:color w:val="303030"/>
          <w:sz w:val="24"/>
          <w:szCs w:val="24"/>
        </w:rPr>
        <w:t>зить</w:t>
      </w:r>
      <w:r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интенсивность автотранспортных потоков, нагрузку на существующую улично-дорожную сеть. Также улучш</w:t>
      </w:r>
      <w:r w:rsidR="002E49B0">
        <w:rPr>
          <w:rFonts w:ascii="Times New Roman" w:eastAsia="Times New Roman" w:hAnsi="Times New Roman" w:cs="Times New Roman"/>
          <w:color w:val="303030"/>
          <w:sz w:val="24"/>
          <w:szCs w:val="24"/>
        </w:rPr>
        <w:t>и</w:t>
      </w:r>
      <w:r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>тся экологическая  обстановка в городе и повы</w:t>
      </w:r>
      <w:r w:rsidR="002E49B0">
        <w:rPr>
          <w:rFonts w:ascii="Times New Roman" w:eastAsia="Times New Roman" w:hAnsi="Times New Roman" w:cs="Times New Roman"/>
          <w:color w:val="303030"/>
          <w:sz w:val="24"/>
          <w:szCs w:val="24"/>
        </w:rPr>
        <w:t>сится</w:t>
      </w:r>
      <w:r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уровень безопасности пассажирских перевозок.</w:t>
      </w:r>
    </w:p>
    <w:p w:rsidR="00A2003C" w:rsidRPr="00A2003C" w:rsidRDefault="00A2003C" w:rsidP="00A2003C">
      <w:pPr>
        <w:spacing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Уникальность проекта заключается в том,  что  при строительстве использованы инновационные технические решения. В частности, благодаря автоматизированной подстанции управлять электроснабжением, тяговой сетью и движением трамвая можно как в </w:t>
      </w:r>
      <w:proofErr w:type="gramStart"/>
      <w:r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>ручном</w:t>
      </w:r>
      <w:proofErr w:type="gramEnd"/>
      <w:r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>, так и в автоматическом режимах. В ближайшее время дистанционное управление подстанцией будет возможно по беспроводному каналу из диспетчерско</w:t>
      </w:r>
      <w:r w:rsidR="00780177">
        <w:rPr>
          <w:rFonts w:ascii="Times New Roman" w:eastAsia="Times New Roman" w:hAnsi="Times New Roman" w:cs="Times New Roman"/>
          <w:color w:val="303030"/>
          <w:sz w:val="24"/>
          <w:szCs w:val="24"/>
        </w:rPr>
        <w:t>го</w:t>
      </w:r>
      <w:r w:rsidRPr="00A2003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депо. Также были применены оцинкованные опоры контактной сети с увеличенным сроком службы до 50 лет. Проект такого масштаба даст огромный толчок для дальнейшего развития Набережных Челнов.</w:t>
      </w:r>
    </w:p>
    <w:p w:rsidR="00E52AB9" w:rsidRPr="00A2003C" w:rsidRDefault="00B804FA" w:rsidP="00A2003C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трамвайной линии началось в июне 2014 года. </w:t>
      </w:r>
      <w:r w:rsidR="00A2003C" w:rsidRPr="00A2003C">
        <w:rPr>
          <w:rFonts w:ascii="Times New Roman" w:hAnsi="Times New Roman" w:cs="Times New Roman"/>
          <w:sz w:val="24"/>
          <w:szCs w:val="24"/>
        </w:rPr>
        <w:t>Проектировщик является ОАО «</w:t>
      </w:r>
      <w:proofErr w:type="spellStart"/>
      <w:r w:rsidR="00A2003C" w:rsidRPr="00A2003C">
        <w:rPr>
          <w:rFonts w:ascii="Times New Roman" w:hAnsi="Times New Roman" w:cs="Times New Roman"/>
          <w:sz w:val="24"/>
          <w:szCs w:val="24"/>
        </w:rPr>
        <w:t>Татэлектромонтаж</w:t>
      </w:r>
      <w:proofErr w:type="spellEnd"/>
      <w:r w:rsidR="00A2003C" w:rsidRPr="00A2003C">
        <w:rPr>
          <w:rFonts w:ascii="Times New Roman" w:hAnsi="Times New Roman" w:cs="Times New Roman"/>
          <w:sz w:val="24"/>
          <w:szCs w:val="24"/>
        </w:rPr>
        <w:t xml:space="preserve">»,  генеральным подрядчиком - 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E49B0">
        <w:rPr>
          <w:rFonts w:ascii="Times New Roman" w:hAnsi="Times New Roman" w:cs="Times New Roman"/>
          <w:sz w:val="24"/>
          <w:szCs w:val="24"/>
        </w:rPr>
        <w:t>униципальное казенное предприятие</w:t>
      </w:r>
      <w:r w:rsidR="00A2003C" w:rsidRPr="00A2003C">
        <w:rPr>
          <w:rFonts w:ascii="Times New Roman" w:hAnsi="Times New Roman" w:cs="Times New Roman"/>
          <w:sz w:val="24"/>
          <w:szCs w:val="24"/>
        </w:rPr>
        <w:t xml:space="preserve"> «</w:t>
      </w:r>
      <w:r w:rsidR="002E49B0">
        <w:rPr>
          <w:rFonts w:ascii="Times New Roman" w:hAnsi="Times New Roman" w:cs="Times New Roman"/>
          <w:sz w:val="24"/>
          <w:szCs w:val="24"/>
        </w:rPr>
        <w:t>Дирекция инжиниринга и аудита строительства</w:t>
      </w:r>
      <w:r w:rsidR="00A2003C" w:rsidRPr="00A2003C">
        <w:rPr>
          <w:rFonts w:ascii="Times New Roman" w:hAnsi="Times New Roman" w:cs="Times New Roman"/>
          <w:sz w:val="24"/>
          <w:szCs w:val="24"/>
        </w:rPr>
        <w:t>»</w:t>
      </w:r>
      <w:r w:rsidR="007801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8017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2003C" w:rsidRPr="00A2003C">
        <w:rPr>
          <w:rFonts w:ascii="Times New Roman" w:hAnsi="Times New Roman" w:cs="Times New Roman"/>
          <w:sz w:val="24"/>
          <w:szCs w:val="24"/>
        </w:rPr>
        <w:t>.</w:t>
      </w:r>
      <w:r w:rsidR="0078017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80177">
        <w:rPr>
          <w:rFonts w:ascii="Times New Roman" w:hAnsi="Times New Roman" w:cs="Times New Roman"/>
          <w:sz w:val="24"/>
          <w:szCs w:val="24"/>
        </w:rPr>
        <w:t>абережные</w:t>
      </w:r>
      <w:proofErr w:type="spellEnd"/>
      <w:r w:rsidR="00780177">
        <w:rPr>
          <w:rFonts w:ascii="Times New Roman" w:hAnsi="Times New Roman" w:cs="Times New Roman"/>
          <w:sz w:val="24"/>
          <w:szCs w:val="24"/>
        </w:rPr>
        <w:t xml:space="preserve"> Челны).</w:t>
      </w:r>
    </w:p>
    <w:sectPr w:rsidR="00E52AB9" w:rsidRPr="00A2003C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7C6"/>
    <w:multiLevelType w:val="hybridMultilevel"/>
    <w:tmpl w:val="BA62D8C4"/>
    <w:lvl w:ilvl="0" w:tplc="43604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096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6FDE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06E99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3DE9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49B0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32C7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28B"/>
    <w:rsid w:val="00574B34"/>
    <w:rsid w:val="0057607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275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25944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07AA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0177"/>
    <w:rsid w:val="007823C2"/>
    <w:rsid w:val="0078334C"/>
    <w:rsid w:val="0078485F"/>
    <w:rsid w:val="00786DAC"/>
    <w:rsid w:val="007920A1"/>
    <w:rsid w:val="00792F42"/>
    <w:rsid w:val="00793440"/>
    <w:rsid w:val="00795A0C"/>
    <w:rsid w:val="00797D25"/>
    <w:rsid w:val="007A2F28"/>
    <w:rsid w:val="007A3C49"/>
    <w:rsid w:val="007A4200"/>
    <w:rsid w:val="007A6D95"/>
    <w:rsid w:val="007A7D59"/>
    <w:rsid w:val="007B0E06"/>
    <w:rsid w:val="007B6558"/>
    <w:rsid w:val="007B7048"/>
    <w:rsid w:val="007C1300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515C"/>
    <w:rsid w:val="00826988"/>
    <w:rsid w:val="0082774B"/>
    <w:rsid w:val="00830C25"/>
    <w:rsid w:val="0083308F"/>
    <w:rsid w:val="008403D6"/>
    <w:rsid w:val="008408AE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03C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04FA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6DD0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0F0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2AB9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300946140000000105msonormal">
    <w:name w:val="style_13300946140000000105msonormal"/>
    <w:basedOn w:val="a"/>
    <w:rsid w:val="008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300946140000000105msonormal">
    <w:name w:val="style_13300946140000000105msonormal"/>
    <w:basedOn w:val="a"/>
    <w:rsid w:val="008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187B-6E94-4808-A3E5-136892C8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5</cp:revision>
  <cp:lastPrinted>2014-12-10T10:52:00Z</cp:lastPrinted>
  <dcterms:created xsi:type="dcterms:W3CDTF">2014-12-10T12:05:00Z</dcterms:created>
  <dcterms:modified xsi:type="dcterms:W3CDTF">2014-12-11T08:00:00Z</dcterms:modified>
</cp:coreProperties>
</file>